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</w:t>
            </w:r>
            <w:r w:rsidR="003B7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B7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департамента </w:t>
            </w:r>
            <w:proofErr w:type="spellStart"/>
            <w:r w:rsidR="003B7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="003B7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F61A48" w:rsidP="003B7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3B7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закупочной деятельности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3B7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F6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3B7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 Паничкин</w:t>
            </w:r>
            <w:bookmarkStart w:id="0" w:name="_GoBack"/>
            <w:bookmarkEnd w:id="0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792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792D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6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1D55D5" w:rsidRDefault="002B0082" w:rsidP="001D55D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1D2606">
        <w:rPr>
          <w:rFonts w:ascii="Times New Roman" w:hAnsi="Times New Roman" w:cs="Times New Roman"/>
          <w:b/>
          <w:sz w:val="28"/>
          <w:szCs w:val="28"/>
          <w:u w:val="single"/>
        </w:rPr>
        <w:t xml:space="preserve">кислоты </w:t>
      </w:r>
      <w:proofErr w:type="gramStart"/>
      <w:r w:rsidR="001D2606">
        <w:rPr>
          <w:rFonts w:ascii="Times New Roman" w:hAnsi="Times New Roman" w:cs="Times New Roman"/>
          <w:b/>
          <w:sz w:val="28"/>
          <w:szCs w:val="28"/>
          <w:u w:val="single"/>
        </w:rPr>
        <w:t>серной</w:t>
      </w:r>
      <w:proofErr w:type="gramEnd"/>
      <w:r w:rsidR="001D2606">
        <w:rPr>
          <w:rFonts w:ascii="Times New Roman" w:hAnsi="Times New Roman" w:cs="Times New Roman"/>
          <w:b/>
          <w:sz w:val="28"/>
          <w:szCs w:val="28"/>
          <w:u w:val="single"/>
        </w:rPr>
        <w:t xml:space="preserve"> улучшенной</w:t>
      </w:r>
      <w:r w:rsidR="001D2606" w:rsidRPr="00731005">
        <w:rPr>
          <w:rFonts w:ascii="Times New Roman" w:hAnsi="Times New Roman" w:cs="Times New Roman"/>
          <w:b/>
          <w:sz w:val="28"/>
          <w:szCs w:val="28"/>
          <w:u w:val="single"/>
        </w:rPr>
        <w:t xml:space="preserve"> 100% сух. вещ.</w:t>
      </w:r>
    </w:p>
    <w:p w:rsidR="00B6667C" w:rsidRPr="00C9709B" w:rsidRDefault="00036E4C" w:rsidP="001D55D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3B7867">
        <w:rPr>
          <w:rFonts w:ascii="Times New Roman" w:hAnsi="Times New Roman" w:cs="Times New Roman"/>
          <w:b/>
          <w:sz w:val="28"/>
          <w:szCs w:val="28"/>
        </w:rPr>
        <w:t xml:space="preserve"> 16-77</w:t>
      </w:r>
    </w:p>
    <w:p w:rsidR="00B65AD5" w:rsidRPr="001D55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D2606">
        <w:rPr>
          <w:rFonts w:ascii="Times New Roman" w:hAnsi="Times New Roman" w:cs="Times New Roman"/>
          <w:sz w:val="24"/>
          <w:szCs w:val="24"/>
          <w:u w:val="single"/>
        </w:rPr>
        <w:t>кислота серная улучшенная</w:t>
      </w:r>
      <w:r w:rsidR="001D2606" w:rsidRPr="004A609B">
        <w:rPr>
          <w:rFonts w:ascii="Times New Roman" w:hAnsi="Times New Roman" w:cs="Times New Roman"/>
          <w:sz w:val="24"/>
          <w:szCs w:val="24"/>
          <w:u w:val="single"/>
        </w:rPr>
        <w:t xml:space="preserve"> 100% сух. вещ.</w:t>
      </w:r>
    </w:p>
    <w:p w:rsidR="00B6667C" w:rsidRPr="006B031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1D55D5" w:rsidRPr="006B031D">
        <w:rPr>
          <w:rFonts w:ascii="Times New Roman" w:hAnsi="Times New Roman" w:cs="Times New Roman"/>
          <w:sz w:val="24"/>
          <w:szCs w:val="24"/>
          <w:u w:val="single"/>
        </w:rPr>
        <w:t>согласно спецификаций (Приложение №1 к техническому заданию)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1D55D5" w:rsidRPr="006B031D">
        <w:rPr>
          <w:rFonts w:ascii="Times New Roman" w:hAnsi="Times New Roman" w:cs="Times New Roman"/>
          <w:sz w:val="24"/>
          <w:szCs w:val="24"/>
          <w:u w:val="single"/>
        </w:rPr>
        <w:t>согласно спецификаций (Приложение №1 к техническому заданию)</w:t>
      </w:r>
    </w:p>
    <w:p w:rsidR="001D55D5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1D55D5">
        <w:rPr>
          <w:rFonts w:ascii="Times New Roman" w:hAnsi="Times New Roman" w:cs="Times New Roman"/>
          <w:sz w:val="24"/>
          <w:szCs w:val="24"/>
        </w:rPr>
        <w:t>д</w:t>
      </w:r>
      <w:r w:rsidRPr="00D522DA">
        <w:rPr>
          <w:rFonts w:ascii="Times New Roman" w:hAnsi="Times New Roman" w:cs="Times New Roman"/>
          <w:sz w:val="24"/>
          <w:szCs w:val="24"/>
        </w:rPr>
        <w:t xml:space="preserve">оставки: </w:t>
      </w:r>
      <w:r w:rsidR="001D55D5" w:rsidRPr="006B031D">
        <w:rPr>
          <w:rFonts w:ascii="Times New Roman" w:hAnsi="Times New Roman" w:cs="Times New Roman"/>
          <w:sz w:val="24"/>
          <w:szCs w:val="24"/>
          <w:u w:val="single"/>
        </w:rPr>
        <w:t>согласно Приложению №2</w:t>
      </w:r>
      <w:r w:rsidR="006B031D">
        <w:rPr>
          <w:rFonts w:ascii="Times New Roman" w:hAnsi="Times New Roman" w:cs="Times New Roman"/>
          <w:sz w:val="24"/>
          <w:szCs w:val="24"/>
          <w:u w:val="single"/>
        </w:rPr>
        <w:t xml:space="preserve"> к техническому заданию</w:t>
      </w:r>
    </w:p>
    <w:p w:rsidR="00B6667C" w:rsidRPr="006B031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D55D5" w:rsidRPr="006B031D">
        <w:rPr>
          <w:rFonts w:ascii="Times New Roman" w:hAnsi="Times New Roman" w:cs="Times New Roman"/>
          <w:sz w:val="24"/>
          <w:szCs w:val="24"/>
          <w:u w:val="single"/>
        </w:rPr>
        <w:t>согласно Приложению №2</w:t>
      </w:r>
      <w:r w:rsidR="006B031D">
        <w:rPr>
          <w:rFonts w:ascii="Times New Roman" w:hAnsi="Times New Roman" w:cs="Times New Roman"/>
          <w:sz w:val="24"/>
          <w:szCs w:val="24"/>
          <w:u w:val="single"/>
        </w:rPr>
        <w:t xml:space="preserve"> к техническому заданию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674A14">
        <w:rPr>
          <w:rFonts w:ascii="Times New Roman" w:hAnsi="Times New Roman" w:cs="Times New Roman"/>
          <w:sz w:val="24"/>
          <w:szCs w:val="24"/>
          <w:u w:val="single"/>
        </w:rPr>
        <w:t>тсрочка платежа 3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0 календарных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дней</w:t>
      </w:r>
    </w:p>
    <w:p w:rsidR="002B0082" w:rsidRPr="002B0082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031D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B6667C">
        <w:rPr>
          <w:rFonts w:ascii="Times New Roman" w:hAnsi="Times New Roman" w:cs="Times New Roman"/>
          <w:sz w:val="24"/>
          <w:szCs w:val="24"/>
        </w:rPr>
        <w:t>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</w:t>
      </w:r>
      <w:r w:rsidR="006B031D">
        <w:rPr>
          <w:rFonts w:ascii="Times New Roman" w:hAnsi="Times New Roman" w:cs="Times New Roman"/>
          <w:sz w:val="24"/>
          <w:szCs w:val="24"/>
        </w:rPr>
        <w:t>,</w:t>
      </w:r>
      <w:r w:rsidR="006B031D" w:rsidRPr="006B031D">
        <w:rPr>
          <w:rFonts w:ascii="Times New Roman" w:hAnsi="Times New Roman" w:cs="Times New Roman"/>
          <w:sz w:val="24"/>
          <w:szCs w:val="24"/>
        </w:rPr>
        <w:t xml:space="preserve"> </w:t>
      </w:r>
      <w:r w:rsidR="006B031D" w:rsidRPr="002A7E51">
        <w:rPr>
          <w:rFonts w:ascii="Times New Roman" w:hAnsi="Times New Roman" w:cs="Times New Roman"/>
          <w:sz w:val="24"/>
          <w:szCs w:val="24"/>
          <w:u w:val="single"/>
        </w:rPr>
        <w:t>справк</w:t>
      </w:r>
      <w:r w:rsidR="006B031D"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6B031D" w:rsidRPr="002A7E51">
        <w:rPr>
          <w:rFonts w:ascii="Times New Roman" w:hAnsi="Times New Roman" w:cs="Times New Roman"/>
          <w:sz w:val="24"/>
          <w:szCs w:val="24"/>
          <w:u w:val="single"/>
        </w:rPr>
        <w:t xml:space="preserve"> о чистоте цистерны</w:t>
      </w:r>
      <w:r w:rsidR="00FE23B9">
        <w:rPr>
          <w:rFonts w:ascii="Times New Roman" w:hAnsi="Times New Roman" w:cs="Times New Roman"/>
          <w:sz w:val="24"/>
          <w:szCs w:val="24"/>
        </w:rPr>
        <w:t xml:space="preserve">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2B0082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FD5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F61A48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</w:t>
      </w:r>
      <w:r w:rsidR="00706E97">
        <w:rPr>
          <w:rFonts w:ascii="Times New Roman" w:hAnsi="Times New Roman" w:cs="Times New Roman"/>
          <w:sz w:val="24"/>
          <w:szCs w:val="24"/>
        </w:rPr>
        <w:t>ания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792D28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654CA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F61A48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F61A48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54CA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4C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</w:t>
      </w:r>
      <w:r w:rsidRPr="00B6667C">
        <w:rPr>
          <w:rFonts w:ascii="Times New Roman" w:hAnsi="Times New Roman" w:cs="Times New Roman"/>
          <w:sz w:val="24"/>
          <w:szCs w:val="24"/>
        </w:rPr>
        <w:t xml:space="preserve">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654CA3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B6667C">
        <w:t xml:space="preserve"> </w:t>
      </w:r>
      <w:r w:rsidRPr="003C7935">
        <w:rPr>
          <w:rFonts w:ascii="Times New Roman" w:hAnsi="Times New Roman" w:cs="Times New Roman"/>
          <w:sz w:val="24"/>
          <w:szCs w:val="24"/>
          <w:u w:val="single"/>
        </w:rPr>
        <w:t>Особые условия поставки:</w:t>
      </w:r>
    </w:p>
    <w:p w:rsidR="001D2606" w:rsidRPr="006D4DF8" w:rsidRDefault="001D2606" w:rsidP="001D260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4DF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Поставка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кислоты серной улучшенной </w:t>
      </w:r>
      <w:r w:rsidRPr="006D4DF8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производится после заявки Грузополучателя, в соответствии с графиком поставки на 201</w:t>
      </w:r>
      <w:r w:rsidR="00792D28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6D4DF8">
        <w:rPr>
          <w:rFonts w:ascii="Times New Roman" w:eastAsia="Times New Roman" w:hAnsi="Times New Roman" w:cs="Times New Roman"/>
          <w:sz w:val="23"/>
          <w:szCs w:val="23"/>
          <w:lang w:eastAsia="ru-RU"/>
        </w:rPr>
        <w:t>г.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(Приложение №2 к техническому заданию)</w:t>
      </w:r>
      <w:r w:rsidRPr="006D4DF8">
        <w:rPr>
          <w:rFonts w:ascii="Times New Roman" w:eastAsia="Times New Roman" w:hAnsi="Times New Roman" w:cs="Times New Roman"/>
          <w:sz w:val="23"/>
          <w:szCs w:val="23"/>
          <w:lang w:eastAsia="ru-RU"/>
        </w:rPr>
        <w:t>, который согласуется с победителем открытого запроса предложений при подписании договора, с возможностью текущей поквартальной корректировки объёмов.</w:t>
      </w:r>
    </w:p>
    <w:p w:rsidR="001D2606" w:rsidRDefault="001D2606" w:rsidP="001D26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981B0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r w:rsidR="00706E9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Перед поставкой продукции необходимо</w:t>
      </w:r>
      <w:r w:rsidRPr="00981B0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предварительно (за 2-3 дня) уведоми</w:t>
      </w:r>
      <w:r w:rsidR="00706E9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ть</w:t>
      </w:r>
      <w:r w:rsidRPr="00981B0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Грузополучателя о прибытии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продукции</w:t>
      </w:r>
      <w:r w:rsidRPr="00981B0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5E46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E65DE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Несвоевременное уведомление или не предупреждение о поставке продукции </w:t>
      </w:r>
      <w:r w:rsidR="004456B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будет являться </w:t>
      </w:r>
      <w:r w:rsidRPr="00E65DE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основанием для отказа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слива</w:t>
      </w:r>
      <w:r w:rsidRPr="00E65DE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продукции в этот день.</w:t>
      </w:r>
    </w:p>
    <w:p w:rsidR="001D2606" w:rsidRPr="00BE24A7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- Маркировка опасных грузов должна соответствовать требованиям ГОСТ 19433-88.</w:t>
      </w:r>
    </w:p>
    <w:p w:rsidR="001D2606" w:rsidRPr="00BE24A7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- Приемка товара производится по количеству и качеству. Обязательно наличие документов о качестве поставляемой продукции.</w:t>
      </w:r>
    </w:p>
    <w:p w:rsidR="001D2606" w:rsidRPr="00BE24A7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 xml:space="preserve"> - Документ о качестве должен содержать: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наименование предприятия – изготовителя и (или) его товарный знак;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наименование продукта, его вид, марку и сорт;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обозначение настоящего стандарта;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номер цистерны;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дату отгрузки;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массу нетто с массовой долей моногидрата по факту;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массу нетто в пересчете на 100% вещество;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результаты анализа или подтверждение о соответствии качества продукта требованиям ГОСТ 2184-77;</w:t>
      </w:r>
    </w:p>
    <w:p w:rsidR="001D2606" w:rsidRPr="00BE24A7" w:rsidRDefault="001D2606" w:rsidP="001D2606">
      <w:pPr>
        <w:pStyle w:val="a3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>подпись или штамп технического контроля;</w:t>
      </w:r>
    </w:p>
    <w:p w:rsidR="001D2606" w:rsidRPr="00BE24A7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 xml:space="preserve"> - В товарно-транспортной накладной, счет – фактуре и накладной (ТОРГ-12) </w:t>
      </w:r>
      <w:r w:rsidR="00792D28">
        <w:rPr>
          <w:rFonts w:ascii="Times New Roman" w:hAnsi="Times New Roman" w:cs="Times New Roman"/>
          <w:sz w:val="24"/>
          <w:szCs w:val="24"/>
        </w:rPr>
        <w:t>ц</w:t>
      </w:r>
      <w:r w:rsidRPr="00BE24A7">
        <w:rPr>
          <w:rFonts w:ascii="Times New Roman" w:hAnsi="Times New Roman" w:cs="Times New Roman"/>
          <w:sz w:val="24"/>
          <w:szCs w:val="24"/>
        </w:rPr>
        <w:t>ена серной кислоты должна быть указана за тонну 100% продукта.</w:t>
      </w:r>
    </w:p>
    <w:p w:rsidR="001D2606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В случае поставки железнодорожными цистернами, с</w:t>
      </w:r>
      <w:r w:rsidRPr="00BE24A7">
        <w:rPr>
          <w:rFonts w:ascii="Times New Roman" w:hAnsi="Times New Roman" w:cs="Times New Roman"/>
          <w:sz w:val="24"/>
          <w:szCs w:val="24"/>
        </w:rPr>
        <w:t>тоимость возв</w:t>
      </w:r>
      <w:r>
        <w:rPr>
          <w:rFonts w:ascii="Times New Roman" w:hAnsi="Times New Roman" w:cs="Times New Roman"/>
          <w:sz w:val="24"/>
          <w:szCs w:val="24"/>
        </w:rPr>
        <w:t xml:space="preserve">рата порожней цистерны </w:t>
      </w:r>
      <w:r w:rsidRPr="00BE24A7">
        <w:rPr>
          <w:rFonts w:ascii="Times New Roman" w:hAnsi="Times New Roman" w:cs="Times New Roman"/>
          <w:sz w:val="24"/>
          <w:szCs w:val="24"/>
        </w:rPr>
        <w:t>должна входить в структуру цены данной продукции.</w:t>
      </w:r>
    </w:p>
    <w:p w:rsidR="001D2606" w:rsidRDefault="001D2606" w:rsidP="001D26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Поставщик должен иметь лицензии по хранению и перевозке жидких опасных грузов;</w:t>
      </w:r>
    </w:p>
    <w:p w:rsidR="001D2606" w:rsidRDefault="001D2606" w:rsidP="001D26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981B0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Предпочтительно наличие собственного специализированного автотранспорта для перевозки жидких химических продуктов (не менее 2-х автомобилей в собственности);</w:t>
      </w:r>
    </w:p>
    <w:p w:rsidR="001D2606" w:rsidRPr="00981B06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981B06">
        <w:rPr>
          <w:rFonts w:ascii="Times New Roman" w:hAnsi="Times New Roman" w:cs="Times New Roman"/>
          <w:sz w:val="23"/>
          <w:szCs w:val="23"/>
          <w:u w:val="single"/>
        </w:rPr>
        <w:t xml:space="preserve">- Обязательным условием является наличие склада в г. Санкт-Петербурге и неснижаемый резервный запас </w:t>
      </w:r>
      <w:r>
        <w:rPr>
          <w:rFonts w:ascii="Times New Roman" w:hAnsi="Times New Roman" w:cs="Times New Roman"/>
          <w:sz w:val="23"/>
          <w:szCs w:val="23"/>
          <w:u w:val="single"/>
        </w:rPr>
        <w:t>кислоты серной улучшенной</w:t>
      </w:r>
      <w:r w:rsidRPr="00981B06">
        <w:rPr>
          <w:rFonts w:ascii="Times New Roman" w:hAnsi="Times New Roman" w:cs="Times New Roman"/>
          <w:sz w:val="23"/>
          <w:szCs w:val="23"/>
          <w:u w:val="single"/>
        </w:rPr>
        <w:t xml:space="preserve"> в количестве </w:t>
      </w:r>
      <w:r>
        <w:rPr>
          <w:rFonts w:ascii="Times New Roman" w:hAnsi="Times New Roman" w:cs="Times New Roman"/>
          <w:sz w:val="23"/>
          <w:szCs w:val="23"/>
          <w:u w:val="single"/>
        </w:rPr>
        <w:t>2</w:t>
      </w:r>
      <w:r w:rsidRPr="00981B06">
        <w:rPr>
          <w:rFonts w:ascii="Times New Roman" w:hAnsi="Times New Roman" w:cs="Times New Roman"/>
          <w:sz w:val="23"/>
          <w:szCs w:val="23"/>
          <w:u w:val="single"/>
        </w:rPr>
        <w:t>0 т. (в пересчёте на 100% сух. вещ.).</w:t>
      </w:r>
    </w:p>
    <w:p w:rsidR="001D2606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24A7">
        <w:rPr>
          <w:rFonts w:ascii="Times New Roman" w:hAnsi="Times New Roman" w:cs="Times New Roman"/>
          <w:sz w:val="24"/>
          <w:szCs w:val="24"/>
        </w:rPr>
        <w:t xml:space="preserve"> - Поставщик должен га</w:t>
      </w:r>
      <w:r w:rsidR="00E74996">
        <w:rPr>
          <w:rFonts w:ascii="Times New Roman" w:hAnsi="Times New Roman" w:cs="Times New Roman"/>
          <w:sz w:val="24"/>
          <w:szCs w:val="24"/>
        </w:rPr>
        <w:t xml:space="preserve">рантировать соответствие </w:t>
      </w:r>
      <w:proofErr w:type="gramStart"/>
      <w:r w:rsidR="00E74996">
        <w:rPr>
          <w:rFonts w:ascii="Times New Roman" w:hAnsi="Times New Roman" w:cs="Times New Roman"/>
          <w:sz w:val="24"/>
          <w:szCs w:val="24"/>
        </w:rPr>
        <w:t xml:space="preserve">серной </w:t>
      </w:r>
      <w:r w:rsidRPr="00BE24A7">
        <w:rPr>
          <w:rFonts w:ascii="Times New Roman" w:hAnsi="Times New Roman" w:cs="Times New Roman"/>
          <w:sz w:val="24"/>
          <w:szCs w:val="24"/>
        </w:rPr>
        <w:t>кислоты</w:t>
      </w:r>
      <w:proofErr w:type="gramEnd"/>
      <w:r w:rsidRPr="00BE24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улучшенной требованиям ГОСТ</w:t>
      </w:r>
      <w:r w:rsidRPr="00BE24A7">
        <w:rPr>
          <w:rFonts w:ascii="Times New Roman" w:hAnsi="Times New Roman" w:cs="Times New Roman"/>
          <w:sz w:val="24"/>
          <w:szCs w:val="24"/>
        </w:rPr>
        <w:t xml:space="preserve"> 2184-77.</w:t>
      </w:r>
    </w:p>
    <w:p w:rsidR="001D2606" w:rsidRPr="00BE24A7" w:rsidRDefault="001D2606" w:rsidP="001D26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A74FD5" w:rsidP="004C610A">
      <w:pPr>
        <w:pStyle w:val="a3"/>
        <w:numPr>
          <w:ilvl w:val="0"/>
          <w:numId w:val="1"/>
        </w:numPr>
        <w:tabs>
          <w:tab w:val="left" w:pos="1276"/>
          <w:tab w:val="left" w:pos="3969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B6667C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lastRenderedPageBreak/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4C610A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164790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54CA3">
        <w:rPr>
          <w:rFonts w:ascii="Times New Roman" w:hAnsi="Times New Roman" w:cs="Times New Roman"/>
          <w:sz w:val="24"/>
          <w:szCs w:val="24"/>
        </w:rPr>
        <w:t>1</w:t>
      </w:r>
      <w:r w:rsidR="00164790">
        <w:rPr>
          <w:rFonts w:ascii="Times New Roman" w:hAnsi="Times New Roman" w:cs="Times New Roman"/>
          <w:sz w:val="24"/>
          <w:szCs w:val="24"/>
        </w:rPr>
        <w:t>,2,3</w:t>
      </w:r>
      <w:r w:rsidR="00654CA3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64790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164790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  <w:r w:rsidR="001D2606">
        <w:rPr>
          <w:rFonts w:ascii="Times New Roman" w:hAnsi="Times New Roman" w:cs="Times New Roman"/>
          <w:sz w:val="24"/>
          <w:szCs w:val="24"/>
        </w:rPr>
        <w:t>;</w:t>
      </w:r>
    </w:p>
    <w:p w:rsidR="001D2606" w:rsidRPr="00000970" w:rsidRDefault="001D2606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График поставки кисло</w:t>
      </w:r>
      <w:r w:rsidR="00792D28">
        <w:rPr>
          <w:rFonts w:ascii="Times New Roman" w:hAnsi="Times New Roman" w:cs="Times New Roman"/>
          <w:sz w:val="24"/>
          <w:szCs w:val="24"/>
        </w:rPr>
        <w:t xml:space="preserve">ты серной улучшенной на 1 л. в </w:t>
      </w:r>
      <w:r>
        <w:rPr>
          <w:rFonts w:ascii="Times New Roman" w:hAnsi="Times New Roman" w:cs="Times New Roman"/>
          <w:sz w:val="24"/>
          <w:szCs w:val="24"/>
        </w:rPr>
        <w:t>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0548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654CA3">
      <w:headerReference w:type="default" r:id="rId7"/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F1C" w:rsidRDefault="00E26F1C" w:rsidP="00147E59">
      <w:pPr>
        <w:spacing w:after="0" w:line="240" w:lineRule="auto"/>
      </w:pPr>
      <w:r>
        <w:separator/>
      </w:r>
    </w:p>
  </w:endnote>
  <w:endnote w:type="continuationSeparator" w:id="0">
    <w:p w:rsidR="00E26F1C" w:rsidRDefault="00E26F1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F1C" w:rsidRDefault="00E26F1C" w:rsidP="00147E59">
      <w:pPr>
        <w:spacing w:after="0" w:line="240" w:lineRule="auto"/>
      </w:pPr>
      <w:r>
        <w:separator/>
      </w:r>
    </w:p>
  </w:footnote>
  <w:footnote w:type="continuationSeparator" w:id="0">
    <w:p w:rsidR="00E26F1C" w:rsidRDefault="00E26F1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F2C63"/>
    <w:multiLevelType w:val="hybridMultilevel"/>
    <w:tmpl w:val="1C6CB07E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46F34FA"/>
    <w:multiLevelType w:val="hybridMultilevel"/>
    <w:tmpl w:val="2F44BCB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64790"/>
    <w:rsid w:val="0018666F"/>
    <w:rsid w:val="001D2606"/>
    <w:rsid w:val="001D55D5"/>
    <w:rsid w:val="002466A4"/>
    <w:rsid w:val="00290A1F"/>
    <w:rsid w:val="002A692F"/>
    <w:rsid w:val="002B0082"/>
    <w:rsid w:val="002C6189"/>
    <w:rsid w:val="002F55A8"/>
    <w:rsid w:val="003101A2"/>
    <w:rsid w:val="003B7867"/>
    <w:rsid w:val="00400BB4"/>
    <w:rsid w:val="00412136"/>
    <w:rsid w:val="004456B4"/>
    <w:rsid w:val="004676EE"/>
    <w:rsid w:val="004854D3"/>
    <w:rsid w:val="004C246D"/>
    <w:rsid w:val="004C610A"/>
    <w:rsid w:val="005246F2"/>
    <w:rsid w:val="00581A95"/>
    <w:rsid w:val="00583554"/>
    <w:rsid w:val="005E1AB8"/>
    <w:rsid w:val="00645299"/>
    <w:rsid w:val="00654CA3"/>
    <w:rsid w:val="00674A14"/>
    <w:rsid w:val="00694E57"/>
    <w:rsid w:val="006B031D"/>
    <w:rsid w:val="00706E97"/>
    <w:rsid w:val="00712618"/>
    <w:rsid w:val="00725599"/>
    <w:rsid w:val="00792D28"/>
    <w:rsid w:val="00793228"/>
    <w:rsid w:val="007B6659"/>
    <w:rsid w:val="007F0001"/>
    <w:rsid w:val="008114D5"/>
    <w:rsid w:val="00823EC8"/>
    <w:rsid w:val="00893AD3"/>
    <w:rsid w:val="00A52C04"/>
    <w:rsid w:val="00A74FD5"/>
    <w:rsid w:val="00A86875"/>
    <w:rsid w:val="00B05486"/>
    <w:rsid w:val="00B3080D"/>
    <w:rsid w:val="00B614BB"/>
    <w:rsid w:val="00B65AD5"/>
    <w:rsid w:val="00B6667C"/>
    <w:rsid w:val="00C04F61"/>
    <w:rsid w:val="00C3008F"/>
    <w:rsid w:val="00C9709B"/>
    <w:rsid w:val="00CE65D7"/>
    <w:rsid w:val="00D17373"/>
    <w:rsid w:val="00D522DA"/>
    <w:rsid w:val="00DC7650"/>
    <w:rsid w:val="00DF24D5"/>
    <w:rsid w:val="00E0042E"/>
    <w:rsid w:val="00E26F1C"/>
    <w:rsid w:val="00E5045E"/>
    <w:rsid w:val="00E520DD"/>
    <w:rsid w:val="00E74996"/>
    <w:rsid w:val="00EA7B4A"/>
    <w:rsid w:val="00EA7CBD"/>
    <w:rsid w:val="00EE1790"/>
    <w:rsid w:val="00F45948"/>
    <w:rsid w:val="00F61A48"/>
    <w:rsid w:val="00F76B17"/>
    <w:rsid w:val="00F95DCE"/>
    <w:rsid w:val="00FB1BB2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7493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2012-10-15T11:06:00Z</cp:lastPrinted>
  <dcterms:created xsi:type="dcterms:W3CDTF">2012-10-15T11:14:00Z</dcterms:created>
  <dcterms:modified xsi:type="dcterms:W3CDTF">2015-10-09T10:02:00Z</dcterms:modified>
</cp:coreProperties>
</file>